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2D" w:rsidRDefault="00C452DB" w:rsidP="00540C5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BASES PARA </w:t>
      </w:r>
      <w:r w:rsidR="00540C5D" w:rsidRPr="00615EF6">
        <w:rPr>
          <w:rFonts w:ascii="Arial" w:hAnsi="Arial" w:cs="Arial"/>
          <w:b/>
          <w:sz w:val="24"/>
          <w:szCs w:val="24"/>
        </w:rPr>
        <w:t xml:space="preserve">EL PROCESO  DE SELECCIÓN INTERNO </w:t>
      </w:r>
      <w:r>
        <w:rPr>
          <w:rFonts w:ascii="Arial" w:hAnsi="Arial" w:cs="Arial"/>
          <w:b/>
          <w:sz w:val="24"/>
          <w:szCs w:val="24"/>
        </w:rPr>
        <w:t xml:space="preserve">DEL </w:t>
      </w:r>
      <w:r w:rsidR="00540C5D" w:rsidRPr="00615EF6">
        <w:rPr>
          <w:rFonts w:ascii="Arial" w:hAnsi="Arial" w:cs="Arial"/>
          <w:b/>
          <w:sz w:val="24"/>
          <w:szCs w:val="24"/>
        </w:rPr>
        <w:t>FACILITADOR DEL EJERCICIO LOCAL DE GOBIERNO ABIERTO</w:t>
      </w:r>
      <w:r w:rsidR="0086533F">
        <w:rPr>
          <w:rFonts w:ascii="Arial" w:hAnsi="Arial" w:cs="Arial"/>
          <w:b/>
          <w:sz w:val="24"/>
          <w:szCs w:val="24"/>
        </w:rPr>
        <w:t xml:space="preserve"> EN TLAXCALA</w:t>
      </w:r>
    </w:p>
    <w:p w:rsidR="00B05A08" w:rsidRDefault="00B05A08" w:rsidP="00B05A08">
      <w:pPr>
        <w:rPr>
          <w:rFonts w:ascii="Arial" w:hAnsi="Arial" w:cs="Arial"/>
          <w:b/>
          <w:sz w:val="24"/>
          <w:szCs w:val="24"/>
        </w:rPr>
      </w:pPr>
    </w:p>
    <w:p w:rsidR="00B05A08" w:rsidRPr="00B05A08" w:rsidRDefault="00B05A08" w:rsidP="00B05A08">
      <w:pPr>
        <w:jc w:val="both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>La Comisión de Acceso a la Información Pública y Protección de Datos Personales del Estado de Tlaxcala y el Secretariado Técnico Local de Gobierno Abierto en Tlaxcala</w:t>
      </w:r>
    </w:p>
    <w:p w:rsidR="00B05A08" w:rsidRPr="00B05A08" w:rsidRDefault="00B05A08" w:rsidP="00B05A08">
      <w:pPr>
        <w:jc w:val="both"/>
        <w:rPr>
          <w:rFonts w:ascii="Arial" w:hAnsi="Arial" w:cs="Arial"/>
          <w:b/>
          <w:sz w:val="24"/>
          <w:szCs w:val="24"/>
        </w:rPr>
      </w:pPr>
      <w:r w:rsidRPr="00B05A08">
        <w:rPr>
          <w:rFonts w:ascii="Arial" w:hAnsi="Arial" w:cs="Arial"/>
          <w:b/>
          <w:sz w:val="24"/>
          <w:szCs w:val="24"/>
        </w:rPr>
        <w:t>CONVOCAN A:</w:t>
      </w:r>
    </w:p>
    <w:p w:rsidR="00B05A08" w:rsidRPr="00B05A08" w:rsidRDefault="00B05A08" w:rsidP="00B05A08">
      <w:pPr>
        <w:jc w:val="both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 xml:space="preserve">- Académicos </w:t>
      </w:r>
    </w:p>
    <w:p w:rsidR="00B05A08" w:rsidRPr="00B05A08" w:rsidRDefault="00B05A08" w:rsidP="00B05A08">
      <w:pPr>
        <w:jc w:val="both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>- Investigadores</w:t>
      </w:r>
    </w:p>
    <w:p w:rsidR="00B05A08" w:rsidRPr="00B05A08" w:rsidRDefault="00B05A08" w:rsidP="00B05A08">
      <w:pPr>
        <w:jc w:val="center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>Para ser</w:t>
      </w:r>
      <w:r>
        <w:rPr>
          <w:rFonts w:ascii="Arial" w:hAnsi="Arial" w:cs="Arial"/>
          <w:sz w:val="24"/>
          <w:szCs w:val="24"/>
        </w:rPr>
        <w:t xml:space="preserve"> </w:t>
      </w:r>
      <w:r w:rsidRPr="00B05A08">
        <w:rPr>
          <w:rFonts w:ascii="Arial" w:hAnsi="Arial" w:cs="Arial"/>
          <w:sz w:val="24"/>
          <w:szCs w:val="24"/>
        </w:rPr>
        <w:t xml:space="preserve"> </w:t>
      </w:r>
      <w:r w:rsidRPr="00B05A08">
        <w:rPr>
          <w:rFonts w:ascii="Arial" w:hAnsi="Arial" w:cs="Arial"/>
          <w:b/>
          <w:sz w:val="24"/>
          <w:szCs w:val="24"/>
        </w:rPr>
        <w:t>FACILITADOR DEL EJERCICIO LOCAL DE GOBIERNO ABIERTO EN TLAXCALA</w:t>
      </w:r>
      <w:r w:rsidRPr="00B05A08">
        <w:rPr>
          <w:rFonts w:ascii="Arial" w:hAnsi="Arial" w:cs="Arial"/>
          <w:sz w:val="24"/>
          <w:szCs w:val="24"/>
        </w:rPr>
        <w:t>.</w:t>
      </w:r>
    </w:p>
    <w:p w:rsidR="00B05A08" w:rsidRPr="00B05A08" w:rsidRDefault="00B05A08" w:rsidP="00B05A08">
      <w:pPr>
        <w:jc w:val="both"/>
        <w:rPr>
          <w:rFonts w:ascii="Arial" w:hAnsi="Arial" w:cs="Arial"/>
          <w:b/>
          <w:sz w:val="24"/>
          <w:szCs w:val="24"/>
        </w:rPr>
      </w:pPr>
      <w:r w:rsidRPr="00B05A08">
        <w:rPr>
          <w:rFonts w:ascii="Arial" w:hAnsi="Arial" w:cs="Arial"/>
          <w:b/>
          <w:sz w:val="24"/>
          <w:szCs w:val="24"/>
        </w:rPr>
        <w:t xml:space="preserve">BASES </w:t>
      </w:r>
    </w:p>
    <w:p w:rsidR="00B05A08" w:rsidRDefault="00B05A08" w:rsidP="00F93FA6">
      <w:pPr>
        <w:jc w:val="both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>Ser académico o investigador, interesado (a) en participar activamente en la implementación de Accione</w:t>
      </w:r>
      <w:r w:rsidR="003E2436">
        <w:rPr>
          <w:rFonts w:ascii="Arial" w:hAnsi="Arial" w:cs="Arial"/>
          <w:sz w:val="24"/>
          <w:szCs w:val="24"/>
        </w:rPr>
        <w:t>s de Gobierno Abierto en Tlaxcala.</w:t>
      </w:r>
    </w:p>
    <w:p w:rsidR="00F93FA6" w:rsidRPr="00B05A08" w:rsidRDefault="00F93FA6" w:rsidP="00F93F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Interesado en participar como Facilitador Honorario, </w:t>
      </w:r>
      <w:r w:rsidRPr="00F93FA6">
        <w:rPr>
          <w:rFonts w:ascii="Arial" w:hAnsi="Arial" w:cs="Arial"/>
          <w:sz w:val="24"/>
          <w:szCs w:val="24"/>
        </w:rPr>
        <w:t>debido a que las funciones que desempeñara serán sin remuneración económica alguna</w:t>
      </w:r>
      <w:r>
        <w:rPr>
          <w:rFonts w:ascii="Arial" w:hAnsi="Arial" w:cs="Arial"/>
          <w:sz w:val="24"/>
          <w:szCs w:val="24"/>
        </w:rPr>
        <w:t>.</w:t>
      </w:r>
    </w:p>
    <w:p w:rsidR="00B05A08" w:rsidRDefault="00B05A08" w:rsidP="00F93FA6">
      <w:pPr>
        <w:jc w:val="both"/>
        <w:rPr>
          <w:rFonts w:ascii="Arial" w:hAnsi="Arial" w:cs="Arial"/>
          <w:sz w:val="24"/>
          <w:szCs w:val="24"/>
        </w:rPr>
      </w:pPr>
      <w:r w:rsidRPr="00B05A08">
        <w:rPr>
          <w:rFonts w:ascii="Arial" w:hAnsi="Arial" w:cs="Arial"/>
          <w:sz w:val="24"/>
          <w:szCs w:val="24"/>
        </w:rPr>
        <w:t>Tener iniciativa y propuesta respecto a temas de interés público.</w:t>
      </w:r>
    </w:p>
    <w:p w:rsidR="00366752" w:rsidRDefault="00366752" w:rsidP="00F93FA6">
      <w:pPr>
        <w:jc w:val="both"/>
        <w:rPr>
          <w:rFonts w:ascii="Arial" w:hAnsi="Arial" w:cs="Arial"/>
          <w:sz w:val="24"/>
          <w:szCs w:val="24"/>
        </w:rPr>
      </w:pPr>
    </w:p>
    <w:p w:rsidR="003E2436" w:rsidRDefault="003E2436" w:rsidP="00F93FA6">
      <w:pPr>
        <w:jc w:val="both"/>
        <w:rPr>
          <w:rFonts w:ascii="Arial" w:hAnsi="Arial" w:cs="Arial"/>
          <w:b/>
          <w:sz w:val="24"/>
          <w:szCs w:val="24"/>
        </w:rPr>
      </w:pPr>
      <w:r w:rsidRPr="00366752">
        <w:rPr>
          <w:rFonts w:ascii="Arial" w:hAnsi="Arial" w:cs="Arial"/>
          <w:b/>
          <w:sz w:val="24"/>
          <w:szCs w:val="24"/>
        </w:rPr>
        <w:t xml:space="preserve">FUNCIONES </w:t>
      </w:r>
      <w:r w:rsidR="00366752">
        <w:rPr>
          <w:rFonts w:ascii="Arial" w:hAnsi="Arial" w:cs="Arial"/>
          <w:b/>
          <w:sz w:val="24"/>
          <w:szCs w:val="24"/>
        </w:rPr>
        <w:t>DEL FACILITADOR</w:t>
      </w:r>
    </w:p>
    <w:p w:rsidR="00C452DB" w:rsidRPr="00C452DB" w:rsidRDefault="00C452DB" w:rsidP="00C452D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C452DB">
        <w:rPr>
          <w:rFonts w:ascii="Arial" w:hAnsi="Arial" w:cs="Arial"/>
          <w:lang w:eastAsia="es-MX"/>
        </w:rPr>
        <w:t>Convocar a las sesiones ordinarias y extraordinarias</w:t>
      </w:r>
    </w:p>
    <w:p w:rsidR="00C31954" w:rsidRPr="006F339F" w:rsidRDefault="00C31954" w:rsidP="00C452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6F339F">
        <w:rPr>
          <w:rFonts w:ascii="Arial" w:hAnsi="Arial" w:cs="Arial"/>
          <w:lang w:val="es-MX" w:eastAsia="es-MX"/>
        </w:rPr>
        <w:t>Dirigir las sesiones ordinarias y extraordinarias,</w:t>
      </w:r>
    </w:p>
    <w:p w:rsidR="00C31954" w:rsidRPr="006F339F" w:rsidRDefault="00C31954" w:rsidP="00C452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6F339F">
        <w:rPr>
          <w:rFonts w:ascii="Arial" w:hAnsi="Arial" w:cs="Arial"/>
          <w:lang w:val="es-MX" w:eastAsia="es-MX"/>
        </w:rPr>
        <w:t xml:space="preserve">Facilitar los trabajos del Secretariado y propiciar </w:t>
      </w:r>
      <w:r w:rsidR="00C452DB">
        <w:rPr>
          <w:rFonts w:ascii="Arial" w:hAnsi="Arial" w:cs="Arial"/>
          <w:lang w:val="es-MX" w:eastAsia="es-MX"/>
        </w:rPr>
        <w:t xml:space="preserve">la </w:t>
      </w:r>
      <w:r w:rsidRPr="006F339F">
        <w:rPr>
          <w:rFonts w:ascii="Arial" w:hAnsi="Arial" w:cs="Arial"/>
          <w:lang w:val="es-MX" w:eastAsia="es-MX"/>
        </w:rPr>
        <w:t>participación de todos los actores,</w:t>
      </w:r>
    </w:p>
    <w:p w:rsidR="00C31954" w:rsidRPr="006F339F" w:rsidRDefault="00C31954" w:rsidP="00C452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6F339F">
        <w:rPr>
          <w:rFonts w:ascii="Arial" w:hAnsi="Arial" w:cs="Arial"/>
          <w:lang w:val="es-MX" w:eastAsia="es-MX"/>
        </w:rPr>
        <w:t>Redactar acta circunstanciada de cada sesión,</w:t>
      </w:r>
    </w:p>
    <w:p w:rsidR="00C31954" w:rsidRPr="006F339F" w:rsidRDefault="00C31954" w:rsidP="00C452D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6F339F">
        <w:rPr>
          <w:rFonts w:ascii="Arial" w:hAnsi="Arial" w:cs="Arial"/>
          <w:lang w:val="es-MX" w:eastAsia="es-MX"/>
        </w:rPr>
        <w:t>Llevar una relación de los acuerdos y decisiones del Secretariado y darles seguimiento,</w:t>
      </w:r>
    </w:p>
    <w:p w:rsidR="004B0583" w:rsidRDefault="00C31954" w:rsidP="00C319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6F339F">
        <w:rPr>
          <w:rFonts w:ascii="Arial" w:hAnsi="Arial" w:cs="Arial"/>
          <w:lang w:val="es-MX" w:eastAsia="es-MX"/>
        </w:rPr>
        <w:t>Elaborar el proyecto de agenda de las sesiones y someterlo a consideración de los integrantes del Secretariado,</w:t>
      </w:r>
    </w:p>
    <w:p w:rsidR="00F93FA6" w:rsidRPr="004B0583" w:rsidRDefault="00C31954" w:rsidP="00C319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MX" w:eastAsia="es-MX"/>
        </w:rPr>
      </w:pPr>
      <w:r w:rsidRPr="004B0583">
        <w:rPr>
          <w:rFonts w:ascii="Arial" w:hAnsi="Arial" w:cs="Arial"/>
          <w:lang w:eastAsia="es-MX"/>
        </w:rPr>
        <w:t>Recibir e integrar los proyectos y propuestas que presente cada uno de los integrantes del Secretariado, lo cual remitirá al organismo garante previo al envío de cada convocatoria a sesión.</w:t>
      </w:r>
    </w:p>
    <w:p w:rsidR="00C31954" w:rsidRDefault="00C31954" w:rsidP="00540C5D">
      <w:pPr>
        <w:rPr>
          <w:rFonts w:ascii="Arial" w:hAnsi="Arial" w:cs="Arial"/>
          <w:b/>
          <w:sz w:val="24"/>
          <w:szCs w:val="24"/>
        </w:rPr>
      </w:pPr>
    </w:p>
    <w:p w:rsidR="00C31954" w:rsidRDefault="00C31954" w:rsidP="00540C5D">
      <w:pPr>
        <w:rPr>
          <w:rFonts w:ascii="Arial" w:hAnsi="Arial" w:cs="Arial"/>
          <w:b/>
          <w:sz w:val="24"/>
          <w:szCs w:val="24"/>
        </w:rPr>
      </w:pPr>
    </w:p>
    <w:p w:rsidR="00C31954" w:rsidRDefault="00C31954" w:rsidP="00540C5D">
      <w:pPr>
        <w:rPr>
          <w:rFonts w:ascii="Arial" w:hAnsi="Arial" w:cs="Arial"/>
          <w:b/>
          <w:sz w:val="24"/>
          <w:szCs w:val="24"/>
        </w:rPr>
      </w:pPr>
    </w:p>
    <w:p w:rsidR="00C31954" w:rsidRDefault="00C31954" w:rsidP="00540C5D">
      <w:pPr>
        <w:rPr>
          <w:rFonts w:ascii="Arial" w:hAnsi="Arial" w:cs="Arial"/>
          <w:b/>
          <w:sz w:val="24"/>
          <w:szCs w:val="24"/>
        </w:rPr>
      </w:pPr>
    </w:p>
    <w:p w:rsidR="00540C5D" w:rsidRPr="00615EF6" w:rsidRDefault="00540C5D" w:rsidP="00540C5D">
      <w:pPr>
        <w:rPr>
          <w:rFonts w:ascii="Arial" w:hAnsi="Arial" w:cs="Arial"/>
          <w:b/>
          <w:sz w:val="24"/>
          <w:szCs w:val="24"/>
        </w:rPr>
      </w:pPr>
      <w:r w:rsidRPr="00615EF6">
        <w:rPr>
          <w:rFonts w:ascii="Arial" w:hAnsi="Arial" w:cs="Arial"/>
          <w:b/>
          <w:sz w:val="24"/>
          <w:szCs w:val="24"/>
        </w:rPr>
        <w:t>OBJET</w:t>
      </w:r>
      <w:r w:rsidR="00C31954">
        <w:rPr>
          <w:rFonts w:ascii="Arial" w:hAnsi="Arial" w:cs="Arial"/>
          <w:b/>
          <w:sz w:val="24"/>
          <w:szCs w:val="24"/>
        </w:rPr>
        <w:t>IV</w:t>
      </w:r>
      <w:r w:rsidRPr="00615EF6">
        <w:rPr>
          <w:rFonts w:ascii="Arial" w:hAnsi="Arial" w:cs="Arial"/>
          <w:b/>
          <w:sz w:val="24"/>
          <w:szCs w:val="24"/>
        </w:rPr>
        <w:t>O:</w:t>
      </w:r>
    </w:p>
    <w:p w:rsidR="00540C5D" w:rsidRDefault="00C31954" w:rsidP="00E470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promoción de la participación ciudadana, transparencia, rendición de cuentas y colaboración entre la sociedad y gobierno a través del</w:t>
      </w:r>
      <w:r w:rsidR="00540C5D" w:rsidRPr="00615EF6">
        <w:rPr>
          <w:rFonts w:ascii="Arial" w:hAnsi="Arial" w:cs="Arial"/>
          <w:sz w:val="24"/>
          <w:szCs w:val="24"/>
        </w:rPr>
        <w:t xml:space="preserve"> proceso</w:t>
      </w:r>
      <w:r>
        <w:rPr>
          <w:rFonts w:ascii="Arial" w:hAnsi="Arial" w:cs="Arial"/>
          <w:sz w:val="24"/>
          <w:szCs w:val="24"/>
        </w:rPr>
        <w:t xml:space="preserve"> de selección interno </w:t>
      </w:r>
      <w:r w:rsidR="00540C5D" w:rsidRPr="00615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el F</w:t>
      </w:r>
      <w:r w:rsidR="00540C5D" w:rsidRPr="00615EF6">
        <w:rPr>
          <w:rFonts w:ascii="Arial" w:hAnsi="Arial" w:cs="Arial"/>
          <w:sz w:val="24"/>
          <w:szCs w:val="24"/>
        </w:rPr>
        <w:t>acilitador del Ejercicio Local de Gobierno Abierto en Tlaxcala,</w:t>
      </w:r>
      <w:r w:rsidR="00615EF6">
        <w:rPr>
          <w:rFonts w:ascii="Arial" w:hAnsi="Arial" w:cs="Arial"/>
          <w:sz w:val="24"/>
          <w:szCs w:val="24"/>
        </w:rPr>
        <w:t xml:space="preserve"> con la finalidad de continuar con los trabajos tendientes </w:t>
      </w:r>
      <w:r w:rsidR="00B05A08">
        <w:rPr>
          <w:rFonts w:ascii="Arial" w:hAnsi="Arial" w:cs="Arial"/>
          <w:sz w:val="24"/>
          <w:szCs w:val="24"/>
        </w:rPr>
        <w:t>establecer este nuevo modelo de gobernanza con acciones que contribuyan a mejorar la calidad de vida de las personas.</w:t>
      </w:r>
    </w:p>
    <w:p w:rsidR="00615EF6" w:rsidRDefault="00615EF6" w:rsidP="00E47051">
      <w:pPr>
        <w:jc w:val="both"/>
        <w:rPr>
          <w:rFonts w:ascii="Arial" w:hAnsi="Arial" w:cs="Arial"/>
          <w:sz w:val="24"/>
          <w:szCs w:val="24"/>
        </w:rPr>
      </w:pPr>
    </w:p>
    <w:p w:rsidR="00476F97" w:rsidRPr="00476F97" w:rsidRDefault="00476F97" w:rsidP="00615EF6">
      <w:pPr>
        <w:jc w:val="both"/>
        <w:rPr>
          <w:rFonts w:ascii="Arial" w:hAnsi="Arial" w:cs="Arial"/>
          <w:b/>
          <w:sz w:val="24"/>
          <w:szCs w:val="24"/>
        </w:rPr>
      </w:pPr>
      <w:r w:rsidRPr="00476F97">
        <w:rPr>
          <w:rFonts w:ascii="Arial" w:hAnsi="Arial" w:cs="Arial"/>
          <w:b/>
          <w:sz w:val="24"/>
          <w:szCs w:val="24"/>
        </w:rPr>
        <w:t>REQUISITOS LOS ASPIRANTES</w:t>
      </w:r>
    </w:p>
    <w:p w:rsidR="00C452DB" w:rsidRDefault="003A6194" w:rsidP="00F93F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194">
        <w:rPr>
          <w:rFonts w:ascii="Arial" w:hAnsi="Arial" w:cs="Arial"/>
          <w:sz w:val="24"/>
          <w:szCs w:val="24"/>
        </w:rPr>
        <w:t>1.-</w:t>
      </w:r>
      <w:r w:rsidR="00C452DB" w:rsidRPr="00C452DB">
        <w:rPr>
          <w:rFonts w:ascii="Arial" w:hAnsi="Arial" w:cs="Arial"/>
          <w:sz w:val="24"/>
          <w:szCs w:val="24"/>
        </w:rPr>
        <w:t xml:space="preserve"> </w:t>
      </w:r>
      <w:r w:rsidR="00C452DB">
        <w:rPr>
          <w:rFonts w:ascii="Arial" w:hAnsi="Arial" w:cs="Arial"/>
          <w:sz w:val="24"/>
          <w:szCs w:val="24"/>
        </w:rPr>
        <w:t>No estar afiliado a algún partido político</w:t>
      </w:r>
    </w:p>
    <w:p w:rsidR="003A6194" w:rsidRPr="003A6194" w:rsidRDefault="00C452DB" w:rsidP="00F93F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366752">
        <w:rPr>
          <w:rFonts w:ascii="Arial" w:hAnsi="Arial" w:cs="Arial"/>
          <w:sz w:val="24"/>
          <w:szCs w:val="24"/>
        </w:rPr>
        <w:t xml:space="preserve">Las Inscripciones serán </w:t>
      </w:r>
      <w:r w:rsidR="00F93FA6">
        <w:rPr>
          <w:rFonts w:ascii="Arial" w:hAnsi="Arial" w:cs="Arial"/>
          <w:sz w:val="24"/>
          <w:szCs w:val="24"/>
        </w:rPr>
        <w:t xml:space="preserve">del 03 al 08 de Febrero </w:t>
      </w:r>
      <w:r w:rsidR="00366752">
        <w:rPr>
          <w:rFonts w:ascii="Arial" w:hAnsi="Arial" w:cs="Arial"/>
          <w:sz w:val="24"/>
          <w:szCs w:val="24"/>
        </w:rPr>
        <w:t>de 2016 a través de la</w:t>
      </w:r>
      <w:r w:rsidR="003A6194" w:rsidRPr="003A6194">
        <w:rPr>
          <w:rFonts w:ascii="Arial" w:hAnsi="Arial" w:cs="Arial"/>
          <w:sz w:val="24"/>
          <w:szCs w:val="24"/>
        </w:rPr>
        <w:t xml:space="preserve"> convocatoria</w:t>
      </w:r>
      <w:r w:rsidR="00B05A08">
        <w:rPr>
          <w:rFonts w:ascii="Arial" w:hAnsi="Arial" w:cs="Arial"/>
          <w:sz w:val="24"/>
          <w:szCs w:val="24"/>
        </w:rPr>
        <w:t xml:space="preserve"> </w:t>
      </w:r>
      <w:r w:rsidR="000F1E99">
        <w:rPr>
          <w:rFonts w:ascii="Arial" w:hAnsi="Arial" w:cs="Arial"/>
          <w:sz w:val="24"/>
          <w:szCs w:val="24"/>
        </w:rPr>
        <w:t xml:space="preserve">publicada en </w:t>
      </w:r>
      <w:hyperlink r:id="rId5" w:history="1">
        <w:r w:rsidR="00F93FA6" w:rsidRPr="00E15855">
          <w:rPr>
            <w:rStyle w:val="Hipervnculo"/>
            <w:rFonts w:ascii="Arial" w:hAnsi="Arial" w:cs="Arial"/>
            <w:sz w:val="24"/>
            <w:szCs w:val="24"/>
          </w:rPr>
          <w:t>www.caip-tlax.org.mx</w:t>
        </w:r>
      </w:hyperlink>
      <w:r w:rsidR="00F93FA6">
        <w:rPr>
          <w:rFonts w:ascii="Arial" w:hAnsi="Arial" w:cs="Arial"/>
          <w:sz w:val="24"/>
          <w:szCs w:val="24"/>
        </w:rPr>
        <w:t xml:space="preserve"> </w:t>
      </w:r>
    </w:p>
    <w:p w:rsidR="003A6194" w:rsidRPr="003A6194" w:rsidRDefault="00C452DB" w:rsidP="003A61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6194" w:rsidRPr="003A6194">
        <w:rPr>
          <w:rFonts w:ascii="Arial" w:hAnsi="Arial" w:cs="Arial"/>
          <w:sz w:val="24"/>
          <w:szCs w:val="24"/>
        </w:rPr>
        <w:t>.-</w:t>
      </w:r>
      <w:r w:rsidR="00366752">
        <w:rPr>
          <w:rFonts w:ascii="Arial" w:hAnsi="Arial" w:cs="Arial"/>
          <w:sz w:val="24"/>
          <w:szCs w:val="24"/>
        </w:rPr>
        <w:t>Despues de la Inscripción en la página de Internet, los interesados deberán a</w:t>
      </w:r>
      <w:r w:rsidR="003A6194" w:rsidRPr="003A6194">
        <w:rPr>
          <w:rFonts w:ascii="Arial" w:hAnsi="Arial" w:cs="Arial"/>
          <w:sz w:val="24"/>
          <w:szCs w:val="24"/>
        </w:rPr>
        <w:t xml:space="preserve">cudir </w:t>
      </w:r>
      <w:r w:rsidR="00366752">
        <w:rPr>
          <w:rFonts w:ascii="Arial" w:hAnsi="Arial" w:cs="Arial"/>
          <w:sz w:val="24"/>
          <w:szCs w:val="24"/>
        </w:rPr>
        <w:t xml:space="preserve">el día 9 de febrero  de 2016   en un horario de 12:00 a 15:00 </w:t>
      </w:r>
      <w:proofErr w:type="spellStart"/>
      <w:r w:rsidR="00366752">
        <w:rPr>
          <w:rFonts w:ascii="Arial" w:hAnsi="Arial" w:cs="Arial"/>
          <w:sz w:val="24"/>
          <w:szCs w:val="24"/>
        </w:rPr>
        <w:t>hrs</w:t>
      </w:r>
      <w:proofErr w:type="spellEnd"/>
      <w:r w:rsidR="00366752">
        <w:rPr>
          <w:rFonts w:ascii="Arial" w:hAnsi="Arial" w:cs="Arial"/>
          <w:sz w:val="24"/>
          <w:szCs w:val="24"/>
        </w:rPr>
        <w:t xml:space="preserve">. </w:t>
      </w:r>
      <w:r w:rsidR="003A6194" w:rsidRPr="003A6194">
        <w:rPr>
          <w:rFonts w:ascii="Arial" w:hAnsi="Arial" w:cs="Arial"/>
          <w:sz w:val="24"/>
          <w:szCs w:val="24"/>
        </w:rPr>
        <w:t>a la CAIPTLAX</w:t>
      </w:r>
      <w:r w:rsidR="00366752">
        <w:rPr>
          <w:rFonts w:ascii="Arial" w:hAnsi="Arial" w:cs="Arial"/>
          <w:sz w:val="24"/>
          <w:szCs w:val="24"/>
        </w:rPr>
        <w:t xml:space="preserve"> ubicada en Calle 17 N. 236, Col. La Loma </w:t>
      </w:r>
      <w:proofErr w:type="spellStart"/>
      <w:r w:rsidR="00366752">
        <w:rPr>
          <w:rFonts w:ascii="Arial" w:hAnsi="Arial" w:cs="Arial"/>
          <w:sz w:val="24"/>
          <w:szCs w:val="24"/>
        </w:rPr>
        <w:t>Xicohténcatl</w:t>
      </w:r>
      <w:proofErr w:type="spellEnd"/>
      <w:r w:rsidR="00366752">
        <w:rPr>
          <w:rFonts w:ascii="Arial" w:hAnsi="Arial" w:cs="Arial"/>
          <w:sz w:val="24"/>
          <w:szCs w:val="24"/>
        </w:rPr>
        <w:t xml:space="preserve"> </w:t>
      </w:r>
      <w:r w:rsidR="003A6194" w:rsidRPr="003A6194">
        <w:rPr>
          <w:rFonts w:ascii="Arial" w:hAnsi="Arial" w:cs="Arial"/>
          <w:sz w:val="24"/>
          <w:szCs w:val="24"/>
        </w:rPr>
        <w:t xml:space="preserve"> para presentar:</w:t>
      </w:r>
    </w:p>
    <w:p w:rsidR="00C03B5E" w:rsidRPr="003A6194" w:rsidRDefault="003A1154" w:rsidP="003A619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6194">
        <w:rPr>
          <w:rFonts w:ascii="Arial" w:hAnsi="Arial" w:cs="Arial"/>
          <w:sz w:val="24"/>
          <w:szCs w:val="24"/>
        </w:rPr>
        <w:t>Formato de Inscripción</w:t>
      </w:r>
      <w:r w:rsidR="00B05A08">
        <w:rPr>
          <w:rFonts w:ascii="Arial" w:hAnsi="Arial" w:cs="Arial"/>
          <w:sz w:val="24"/>
          <w:szCs w:val="24"/>
        </w:rPr>
        <w:t xml:space="preserve"> impreso</w:t>
      </w:r>
    </w:p>
    <w:p w:rsidR="00C03B5E" w:rsidRPr="003A6194" w:rsidRDefault="003A1154" w:rsidP="003A619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A6194">
        <w:rPr>
          <w:rFonts w:ascii="Arial" w:hAnsi="Arial" w:cs="Arial"/>
          <w:sz w:val="24"/>
          <w:szCs w:val="24"/>
        </w:rPr>
        <w:t>Curriculum</w:t>
      </w:r>
      <w:proofErr w:type="spellEnd"/>
      <w:r w:rsidRPr="003A6194">
        <w:rPr>
          <w:rFonts w:ascii="Arial" w:hAnsi="Arial" w:cs="Arial"/>
          <w:sz w:val="24"/>
          <w:szCs w:val="24"/>
        </w:rPr>
        <w:t xml:space="preserve"> Vitae</w:t>
      </w:r>
    </w:p>
    <w:p w:rsidR="00C03B5E" w:rsidRPr="003A6194" w:rsidRDefault="003A1154" w:rsidP="003A619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6194">
        <w:rPr>
          <w:rFonts w:ascii="Arial" w:hAnsi="Arial" w:cs="Arial"/>
          <w:sz w:val="24"/>
          <w:szCs w:val="24"/>
        </w:rPr>
        <w:t>Exposición de Motivos para ser Facilitador</w:t>
      </w:r>
    </w:p>
    <w:p w:rsidR="003A6194" w:rsidRPr="00B05A08" w:rsidRDefault="003A1154" w:rsidP="003A619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6194">
        <w:rPr>
          <w:rFonts w:ascii="Arial" w:hAnsi="Arial" w:cs="Arial"/>
          <w:sz w:val="24"/>
          <w:szCs w:val="24"/>
        </w:rPr>
        <w:t xml:space="preserve">Entrevista </w:t>
      </w:r>
      <w:r w:rsidR="00366752">
        <w:rPr>
          <w:rFonts w:ascii="Arial" w:hAnsi="Arial" w:cs="Arial"/>
          <w:sz w:val="24"/>
          <w:szCs w:val="24"/>
        </w:rPr>
        <w:t xml:space="preserve">con los Integrantes del Secretariado Técnico Local de Gobierno Abierto, con la finalidad de </w:t>
      </w:r>
      <w:r w:rsidRPr="003A6194">
        <w:rPr>
          <w:rFonts w:ascii="Arial" w:hAnsi="Arial" w:cs="Arial"/>
          <w:sz w:val="24"/>
          <w:szCs w:val="24"/>
        </w:rPr>
        <w:t xml:space="preserve"> </w:t>
      </w:r>
      <w:r w:rsidR="00366752">
        <w:rPr>
          <w:rFonts w:ascii="Arial" w:hAnsi="Arial" w:cs="Arial"/>
          <w:sz w:val="24"/>
          <w:szCs w:val="24"/>
        </w:rPr>
        <w:t xml:space="preserve">compartir </w:t>
      </w:r>
      <w:r w:rsidR="00B05A08">
        <w:rPr>
          <w:rFonts w:ascii="Arial" w:hAnsi="Arial" w:cs="Arial"/>
          <w:sz w:val="24"/>
          <w:szCs w:val="24"/>
        </w:rPr>
        <w:t xml:space="preserve">información general sobre los trabajos </w:t>
      </w:r>
      <w:r w:rsidR="003A6194" w:rsidRPr="00B05A08">
        <w:rPr>
          <w:rFonts w:ascii="Arial" w:hAnsi="Arial" w:cs="Arial"/>
          <w:sz w:val="24"/>
          <w:szCs w:val="24"/>
        </w:rPr>
        <w:t xml:space="preserve">del Ejercicio Local de Gobierno Abierto. </w:t>
      </w:r>
    </w:p>
    <w:p w:rsidR="00C452DB" w:rsidRPr="003A6194" w:rsidRDefault="00C452DB" w:rsidP="003A61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6194" w:rsidRPr="003A6194">
        <w:rPr>
          <w:rFonts w:ascii="Arial" w:hAnsi="Arial" w:cs="Arial"/>
          <w:sz w:val="24"/>
          <w:szCs w:val="24"/>
        </w:rPr>
        <w:t>. Manifestar su interés y compromiso en el Ejercicio Local de Gobierno Abierto</w:t>
      </w:r>
    </w:p>
    <w:p w:rsidR="00111667" w:rsidRDefault="00111667" w:rsidP="00615EF6">
      <w:pPr>
        <w:jc w:val="both"/>
        <w:rPr>
          <w:rFonts w:ascii="Arial" w:hAnsi="Arial" w:cs="Arial"/>
          <w:sz w:val="24"/>
          <w:szCs w:val="24"/>
        </w:rPr>
      </w:pPr>
    </w:p>
    <w:p w:rsidR="00615EF6" w:rsidRPr="00A963F9" w:rsidRDefault="00B05A08" w:rsidP="00615E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PROCESO DE SELECCIÓN INTERNO </w:t>
      </w:r>
    </w:p>
    <w:p w:rsidR="00615EF6" w:rsidRDefault="00615EF6" w:rsidP="00615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participar en el proceso de s</w:t>
      </w:r>
      <w:r w:rsidRPr="00615EF6">
        <w:rPr>
          <w:rFonts w:ascii="Arial" w:hAnsi="Arial" w:cs="Arial"/>
          <w:sz w:val="24"/>
          <w:szCs w:val="24"/>
        </w:rPr>
        <w:t>elección</w:t>
      </w:r>
      <w:r>
        <w:rPr>
          <w:rFonts w:ascii="Arial" w:hAnsi="Arial" w:cs="Arial"/>
          <w:sz w:val="24"/>
          <w:szCs w:val="24"/>
        </w:rPr>
        <w:t xml:space="preserve"> interno se deberá:</w:t>
      </w:r>
    </w:p>
    <w:p w:rsidR="00476F97" w:rsidRDefault="00476F97" w:rsidP="00615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5EF6" w:rsidRDefault="00615EF6" w:rsidP="00615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1667" w:rsidRDefault="003A6194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BD2C18">
        <w:rPr>
          <w:rFonts w:ascii="Arial" w:hAnsi="Arial" w:cs="Arial"/>
          <w:sz w:val="24"/>
          <w:szCs w:val="24"/>
        </w:rPr>
        <w:t xml:space="preserve">Acudir </w:t>
      </w:r>
      <w:r w:rsidR="00366752">
        <w:rPr>
          <w:rFonts w:ascii="Arial" w:hAnsi="Arial" w:cs="Arial"/>
          <w:sz w:val="24"/>
          <w:szCs w:val="24"/>
        </w:rPr>
        <w:t>el 9 de</w:t>
      </w:r>
      <w:r w:rsidR="00D04962">
        <w:rPr>
          <w:rFonts w:ascii="Arial" w:hAnsi="Arial" w:cs="Arial"/>
          <w:sz w:val="24"/>
          <w:szCs w:val="24"/>
        </w:rPr>
        <w:t xml:space="preserve"> febrero de 2016 </w:t>
      </w:r>
      <w:r w:rsidR="00BD2C18">
        <w:rPr>
          <w:rFonts w:ascii="Arial" w:hAnsi="Arial" w:cs="Arial"/>
          <w:sz w:val="24"/>
          <w:szCs w:val="24"/>
        </w:rPr>
        <w:t>a la Dirección de Capacitación de la Comisión de Acceso a la Información Pública y Protección de Datos Personales</w:t>
      </w:r>
      <w:r w:rsidR="00D04962">
        <w:rPr>
          <w:rFonts w:ascii="Arial" w:hAnsi="Arial" w:cs="Arial"/>
          <w:sz w:val="24"/>
          <w:szCs w:val="24"/>
        </w:rPr>
        <w:t xml:space="preserve"> del Estado de Tlaxcala</w:t>
      </w:r>
      <w:r w:rsidR="00366752">
        <w:rPr>
          <w:rFonts w:ascii="Arial" w:hAnsi="Arial" w:cs="Arial"/>
          <w:sz w:val="24"/>
          <w:szCs w:val="24"/>
        </w:rPr>
        <w:t>, en un horario de  12:00  a 15</w:t>
      </w:r>
      <w:r w:rsidR="00BD2C18">
        <w:rPr>
          <w:rFonts w:ascii="Arial" w:hAnsi="Arial" w:cs="Arial"/>
          <w:sz w:val="24"/>
          <w:szCs w:val="24"/>
        </w:rPr>
        <w:t>:00 horas para p</w:t>
      </w:r>
      <w:r w:rsidR="00615EF6">
        <w:rPr>
          <w:rFonts w:ascii="Arial" w:hAnsi="Arial" w:cs="Arial"/>
          <w:sz w:val="24"/>
          <w:szCs w:val="24"/>
        </w:rPr>
        <w:t xml:space="preserve">resentar el currículum </w:t>
      </w:r>
      <w:r w:rsidR="00615EF6" w:rsidRPr="00615EF6">
        <w:rPr>
          <w:rFonts w:ascii="Arial" w:hAnsi="Arial" w:cs="Arial"/>
          <w:sz w:val="24"/>
          <w:szCs w:val="24"/>
        </w:rPr>
        <w:t xml:space="preserve">actualizado junto con </w:t>
      </w:r>
      <w:r w:rsidR="00615EF6">
        <w:rPr>
          <w:rFonts w:ascii="Arial" w:hAnsi="Arial" w:cs="Arial"/>
          <w:sz w:val="24"/>
          <w:szCs w:val="24"/>
        </w:rPr>
        <w:t xml:space="preserve">el </w:t>
      </w:r>
      <w:r w:rsidR="00366752">
        <w:rPr>
          <w:rFonts w:ascii="Arial" w:hAnsi="Arial" w:cs="Arial"/>
          <w:sz w:val="24"/>
          <w:szCs w:val="24"/>
        </w:rPr>
        <w:t>formato</w:t>
      </w:r>
      <w:r w:rsidR="00615EF6">
        <w:rPr>
          <w:rFonts w:ascii="Arial" w:hAnsi="Arial" w:cs="Arial"/>
          <w:sz w:val="24"/>
          <w:szCs w:val="24"/>
        </w:rPr>
        <w:t xml:space="preserve"> de inscripción</w:t>
      </w:r>
      <w:r w:rsidR="00D04962">
        <w:rPr>
          <w:rFonts w:ascii="Arial" w:hAnsi="Arial" w:cs="Arial"/>
          <w:sz w:val="24"/>
          <w:szCs w:val="24"/>
        </w:rPr>
        <w:t xml:space="preserve"> impreso; a</w:t>
      </w:r>
      <w:r w:rsidR="00366752">
        <w:rPr>
          <w:rFonts w:ascii="Arial" w:hAnsi="Arial" w:cs="Arial"/>
          <w:sz w:val="24"/>
          <w:szCs w:val="24"/>
        </w:rPr>
        <w:t xml:space="preserve">demás de tener una entrevista, que tiene como objetivo plantear </w:t>
      </w:r>
      <w:r w:rsidR="00BD2C18">
        <w:rPr>
          <w:rFonts w:ascii="Arial" w:hAnsi="Arial" w:cs="Arial"/>
          <w:sz w:val="24"/>
          <w:szCs w:val="24"/>
        </w:rPr>
        <w:t xml:space="preserve">los trabajos del ejercicio de </w:t>
      </w:r>
      <w:r w:rsidR="00D04962">
        <w:rPr>
          <w:rFonts w:ascii="Arial" w:hAnsi="Arial" w:cs="Arial"/>
          <w:sz w:val="24"/>
          <w:szCs w:val="24"/>
        </w:rPr>
        <w:t>Gobierno Abierto</w:t>
      </w:r>
      <w:r w:rsidR="00BD2C18">
        <w:rPr>
          <w:rFonts w:ascii="Arial" w:hAnsi="Arial" w:cs="Arial"/>
          <w:sz w:val="24"/>
          <w:szCs w:val="24"/>
        </w:rPr>
        <w:t xml:space="preserve"> en Tlaxcala, así como los trabajos realizados por el </w:t>
      </w:r>
      <w:r w:rsidR="00D04962">
        <w:rPr>
          <w:rFonts w:ascii="Arial" w:hAnsi="Arial" w:cs="Arial"/>
          <w:sz w:val="24"/>
          <w:szCs w:val="24"/>
        </w:rPr>
        <w:t>Secretariado Técnico Local.</w:t>
      </w:r>
    </w:p>
    <w:p w:rsidR="00476F97" w:rsidRDefault="00476F97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3F9" w:rsidRDefault="003A6194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2.- </w:t>
      </w:r>
      <w:r w:rsidR="00A963F9">
        <w:rPr>
          <w:rFonts w:ascii="Arial" w:hAnsi="Arial" w:cs="Arial"/>
          <w:sz w:val="24"/>
          <w:szCs w:val="24"/>
        </w:rPr>
        <w:t xml:space="preserve">El Secretariado Técnico analizará </w:t>
      </w:r>
      <w:r w:rsidR="00476F97">
        <w:rPr>
          <w:rFonts w:ascii="Arial" w:hAnsi="Arial" w:cs="Arial"/>
          <w:sz w:val="24"/>
          <w:szCs w:val="24"/>
        </w:rPr>
        <w:t xml:space="preserve">a más tardar el 12 de febrero </w:t>
      </w:r>
      <w:r w:rsidR="00A963F9">
        <w:rPr>
          <w:rFonts w:ascii="Arial" w:hAnsi="Arial" w:cs="Arial"/>
          <w:sz w:val="24"/>
          <w:szCs w:val="24"/>
        </w:rPr>
        <w:t>en sesión</w:t>
      </w:r>
      <w:r w:rsidR="004F7E1A">
        <w:rPr>
          <w:rFonts w:ascii="Arial" w:hAnsi="Arial" w:cs="Arial"/>
          <w:sz w:val="24"/>
          <w:szCs w:val="24"/>
        </w:rPr>
        <w:t xml:space="preserve"> ordinaria</w:t>
      </w:r>
      <w:r w:rsidR="00A963F9">
        <w:rPr>
          <w:rFonts w:ascii="Arial" w:hAnsi="Arial" w:cs="Arial"/>
          <w:sz w:val="24"/>
          <w:szCs w:val="24"/>
        </w:rPr>
        <w:t xml:space="preserve"> </w:t>
      </w:r>
      <w:r w:rsidR="00366752">
        <w:rPr>
          <w:rFonts w:ascii="Arial" w:hAnsi="Arial" w:cs="Arial"/>
          <w:sz w:val="24"/>
          <w:szCs w:val="24"/>
        </w:rPr>
        <w:t xml:space="preserve">los </w:t>
      </w:r>
      <w:r w:rsidR="00A963F9">
        <w:rPr>
          <w:rFonts w:ascii="Arial" w:hAnsi="Arial" w:cs="Arial"/>
          <w:sz w:val="24"/>
          <w:szCs w:val="24"/>
        </w:rPr>
        <w:t xml:space="preserve">currículum vitae, así como </w:t>
      </w:r>
      <w:r w:rsidR="00DB6AB5">
        <w:rPr>
          <w:rFonts w:ascii="Arial" w:hAnsi="Arial" w:cs="Arial"/>
          <w:sz w:val="24"/>
          <w:szCs w:val="24"/>
        </w:rPr>
        <w:t xml:space="preserve">la exposición de motivos </w:t>
      </w:r>
      <w:r w:rsidR="004F7E1A">
        <w:rPr>
          <w:rFonts w:ascii="Arial" w:hAnsi="Arial" w:cs="Arial"/>
          <w:sz w:val="24"/>
          <w:szCs w:val="24"/>
        </w:rPr>
        <w:t xml:space="preserve"> respecto a la participación </w:t>
      </w:r>
      <w:r w:rsidR="00366752">
        <w:rPr>
          <w:rFonts w:ascii="Arial" w:hAnsi="Arial" w:cs="Arial"/>
          <w:sz w:val="24"/>
          <w:szCs w:val="24"/>
        </w:rPr>
        <w:t>de ser F</w:t>
      </w:r>
      <w:r w:rsidR="00DB6AB5">
        <w:rPr>
          <w:rFonts w:ascii="Arial" w:hAnsi="Arial" w:cs="Arial"/>
          <w:sz w:val="24"/>
          <w:szCs w:val="24"/>
        </w:rPr>
        <w:t>acilitador</w:t>
      </w:r>
      <w:r w:rsidR="00366752">
        <w:rPr>
          <w:rFonts w:ascii="Arial" w:hAnsi="Arial" w:cs="Arial"/>
          <w:sz w:val="24"/>
          <w:szCs w:val="24"/>
        </w:rPr>
        <w:t xml:space="preserve"> del Ejercicio de Gobierno Abierto</w:t>
      </w:r>
      <w:r w:rsidR="002563F0">
        <w:rPr>
          <w:rFonts w:ascii="Arial" w:hAnsi="Arial" w:cs="Arial"/>
          <w:sz w:val="24"/>
          <w:szCs w:val="24"/>
        </w:rPr>
        <w:t xml:space="preserve">, por lo que una vez analizados, </w:t>
      </w:r>
      <w:r w:rsidR="00DB6AB5">
        <w:rPr>
          <w:rFonts w:ascii="Arial" w:hAnsi="Arial" w:cs="Arial"/>
          <w:sz w:val="24"/>
          <w:szCs w:val="24"/>
        </w:rPr>
        <w:t>el Secretariad</w:t>
      </w:r>
      <w:r w:rsidR="002563F0">
        <w:rPr>
          <w:rFonts w:ascii="Arial" w:hAnsi="Arial" w:cs="Arial"/>
          <w:sz w:val="24"/>
          <w:szCs w:val="24"/>
        </w:rPr>
        <w:t xml:space="preserve">o Técnico Local determinará </w:t>
      </w:r>
      <w:r w:rsidR="00C452DB">
        <w:rPr>
          <w:rFonts w:ascii="Arial" w:hAnsi="Arial" w:cs="Arial"/>
          <w:sz w:val="24"/>
          <w:szCs w:val="24"/>
        </w:rPr>
        <w:t xml:space="preserve"> por decisión unánime o mayoría, </w:t>
      </w:r>
      <w:r w:rsidR="00366752">
        <w:rPr>
          <w:rFonts w:ascii="Arial" w:hAnsi="Arial" w:cs="Arial"/>
          <w:sz w:val="24"/>
          <w:szCs w:val="24"/>
        </w:rPr>
        <w:t xml:space="preserve">a </w:t>
      </w:r>
      <w:r w:rsidR="002563F0">
        <w:rPr>
          <w:rFonts w:ascii="Arial" w:hAnsi="Arial" w:cs="Arial"/>
          <w:sz w:val="24"/>
          <w:szCs w:val="24"/>
        </w:rPr>
        <w:t xml:space="preserve">quien fungirá como Facilitador en el Ejercicio Local de Gobierno Abierto expresando los motivos de selección en </w:t>
      </w:r>
      <w:r w:rsidR="005461CE">
        <w:rPr>
          <w:rFonts w:ascii="Arial" w:hAnsi="Arial" w:cs="Arial"/>
          <w:sz w:val="24"/>
          <w:szCs w:val="24"/>
        </w:rPr>
        <w:t xml:space="preserve">el </w:t>
      </w:r>
      <w:r w:rsidR="002563F0">
        <w:rPr>
          <w:rFonts w:ascii="Arial" w:hAnsi="Arial" w:cs="Arial"/>
          <w:sz w:val="24"/>
          <w:szCs w:val="24"/>
        </w:rPr>
        <w:t>acta de sesión correspondiente y firmada de común acuerdo por los integrantes del Secretariado Técnico Local.</w:t>
      </w:r>
    </w:p>
    <w:p w:rsidR="00476F97" w:rsidRDefault="00476F97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B39" w:rsidRDefault="003A6194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476F97">
        <w:rPr>
          <w:rFonts w:ascii="Arial" w:hAnsi="Arial" w:cs="Arial"/>
          <w:sz w:val="24"/>
          <w:szCs w:val="24"/>
        </w:rPr>
        <w:t xml:space="preserve">EL Secretariado Técnico Local de Gobierno Abierto, deberá asignar a </w:t>
      </w:r>
      <w:r w:rsidR="00C452DB">
        <w:rPr>
          <w:rFonts w:ascii="Arial" w:hAnsi="Arial" w:cs="Arial"/>
          <w:sz w:val="24"/>
          <w:szCs w:val="24"/>
        </w:rPr>
        <w:t>la persona que se encargará</w:t>
      </w:r>
      <w:r w:rsidR="00366752">
        <w:rPr>
          <w:rFonts w:ascii="Arial" w:hAnsi="Arial" w:cs="Arial"/>
          <w:sz w:val="24"/>
          <w:szCs w:val="24"/>
        </w:rPr>
        <w:t xml:space="preserve"> de comunicarse con la persona que ha sido </w:t>
      </w:r>
      <w:r w:rsidR="00476F97">
        <w:rPr>
          <w:rFonts w:ascii="Arial" w:hAnsi="Arial" w:cs="Arial"/>
          <w:sz w:val="24"/>
          <w:szCs w:val="24"/>
        </w:rPr>
        <w:t xml:space="preserve"> </w:t>
      </w:r>
      <w:r w:rsidR="00935B39">
        <w:rPr>
          <w:rFonts w:ascii="Arial" w:hAnsi="Arial" w:cs="Arial"/>
          <w:sz w:val="24"/>
          <w:szCs w:val="24"/>
        </w:rPr>
        <w:t>seleccionada como Facilitador del Ejercicio Local de Gobierno Abierto en Tlaxcala</w:t>
      </w:r>
      <w:r w:rsidR="00476F97">
        <w:rPr>
          <w:rFonts w:ascii="Arial" w:hAnsi="Arial" w:cs="Arial"/>
          <w:sz w:val="24"/>
          <w:szCs w:val="24"/>
        </w:rPr>
        <w:t xml:space="preserve">, con la finalidad de </w:t>
      </w:r>
      <w:r w:rsidR="00381EE0">
        <w:rPr>
          <w:rFonts w:ascii="Arial" w:hAnsi="Arial" w:cs="Arial"/>
          <w:sz w:val="24"/>
          <w:szCs w:val="24"/>
        </w:rPr>
        <w:t>informar la determinación</w:t>
      </w:r>
      <w:r w:rsidR="00935B39">
        <w:rPr>
          <w:rFonts w:ascii="Arial" w:hAnsi="Arial" w:cs="Arial"/>
          <w:sz w:val="24"/>
          <w:szCs w:val="24"/>
        </w:rPr>
        <w:t xml:space="preserve">, </w:t>
      </w:r>
      <w:r w:rsidR="00B05A08">
        <w:rPr>
          <w:rFonts w:ascii="Arial" w:hAnsi="Arial" w:cs="Arial"/>
          <w:sz w:val="24"/>
          <w:szCs w:val="24"/>
        </w:rPr>
        <w:t>dentro de los 2 días hábiles siguientes a la celebración de la sesión ordinaria,</w:t>
      </w:r>
      <w:r w:rsidR="00381EE0">
        <w:rPr>
          <w:rFonts w:ascii="Arial" w:hAnsi="Arial" w:cs="Arial"/>
          <w:sz w:val="24"/>
          <w:szCs w:val="24"/>
        </w:rPr>
        <w:t xml:space="preserve"> </w:t>
      </w:r>
      <w:r w:rsidR="00476F97">
        <w:rPr>
          <w:rFonts w:ascii="Arial" w:hAnsi="Arial" w:cs="Arial"/>
          <w:sz w:val="24"/>
          <w:szCs w:val="24"/>
        </w:rPr>
        <w:t xml:space="preserve"> </w:t>
      </w:r>
      <w:r w:rsidR="00B05A08">
        <w:rPr>
          <w:rFonts w:ascii="Arial" w:hAnsi="Arial" w:cs="Arial"/>
          <w:sz w:val="24"/>
          <w:szCs w:val="24"/>
        </w:rPr>
        <w:t xml:space="preserve"> para que se presente dentro de los 2 días hábiles siguientes a la notificación de la determinación</w:t>
      </w:r>
      <w:r w:rsidR="00935B39">
        <w:rPr>
          <w:rFonts w:ascii="Arial" w:hAnsi="Arial" w:cs="Arial"/>
          <w:sz w:val="24"/>
          <w:szCs w:val="24"/>
        </w:rPr>
        <w:t>.</w:t>
      </w:r>
    </w:p>
    <w:p w:rsidR="00935B39" w:rsidRDefault="00935B39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F97" w:rsidRDefault="00935B39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persona designada como facilitador del ejercicio deberá presentarse en las Instalaciones </w:t>
      </w:r>
      <w:r w:rsidR="00E47051">
        <w:rPr>
          <w:rFonts w:ascii="Arial" w:hAnsi="Arial" w:cs="Arial"/>
          <w:sz w:val="24"/>
          <w:szCs w:val="24"/>
        </w:rPr>
        <w:t xml:space="preserve">de la Comisión de Acceso a la Información Pública y Protección de Datos Personales </w:t>
      </w:r>
      <w:r w:rsidR="00B05A08">
        <w:rPr>
          <w:rFonts w:ascii="Arial" w:hAnsi="Arial" w:cs="Arial"/>
          <w:sz w:val="24"/>
          <w:szCs w:val="24"/>
        </w:rPr>
        <w:t xml:space="preserve">para </w:t>
      </w:r>
      <w:r w:rsidR="000940F9">
        <w:rPr>
          <w:rFonts w:ascii="Arial" w:hAnsi="Arial" w:cs="Arial"/>
          <w:sz w:val="24"/>
          <w:szCs w:val="24"/>
        </w:rPr>
        <w:t xml:space="preserve"> manifestar su </w:t>
      </w:r>
      <w:r w:rsidR="000940F9" w:rsidRPr="003A6194">
        <w:rPr>
          <w:rFonts w:ascii="Arial" w:hAnsi="Arial" w:cs="Arial"/>
          <w:sz w:val="24"/>
          <w:szCs w:val="24"/>
        </w:rPr>
        <w:t>interés y compromiso en el Ejercicio Local de Gobierno Abierto</w:t>
      </w:r>
      <w:r>
        <w:rPr>
          <w:rFonts w:ascii="Arial" w:hAnsi="Arial" w:cs="Arial"/>
          <w:sz w:val="24"/>
          <w:szCs w:val="24"/>
        </w:rPr>
        <w:t xml:space="preserve">, </w:t>
      </w:r>
      <w:r w:rsidR="00C452DB">
        <w:rPr>
          <w:rFonts w:ascii="Arial" w:hAnsi="Arial" w:cs="Arial"/>
          <w:sz w:val="24"/>
          <w:szCs w:val="24"/>
        </w:rPr>
        <w:t xml:space="preserve">además de firmar la Carta Compromiso para la Implementación de Acciones en el Ejercicio de Gobierno Abierto en Tlaxcala, </w:t>
      </w:r>
      <w:r>
        <w:rPr>
          <w:rFonts w:ascii="Arial" w:hAnsi="Arial" w:cs="Arial"/>
          <w:sz w:val="24"/>
          <w:szCs w:val="24"/>
        </w:rPr>
        <w:t xml:space="preserve">para </w:t>
      </w:r>
      <w:r w:rsidR="000940F9">
        <w:rPr>
          <w:rFonts w:ascii="Arial" w:hAnsi="Arial" w:cs="Arial"/>
          <w:sz w:val="24"/>
          <w:szCs w:val="24"/>
        </w:rPr>
        <w:t>comenzar a</w:t>
      </w:r>
      <w:r w:rsidR="00B05A08">
        <w:rPr>
          <w:rFonts w:ascii="Arial" w:hAnsi="Arial" w:cs="Arial"/>
          <w:sz w:val="24"/>
          <w:szCs w:val="24"/>
        </w:rPr>
        <w:t xml:space="preserve"> </w:t>
      </w:r>
      <w:r w:rsidR="00E47051">
        <w:rPr>
          <w:rFonts w:ascii="Arial" w:hAnsi="Arial" w:cs="Arial"/>
          <w:sz w:val="24"/>
          <w:szCs w:val="24"/>
        </w:rPr>
        <w:t xml:space="preserve">coordinar con el Secretariado Técnico Local </w:t>
      </w:r>
      <w:r w:rsidR="00B05A08">
        <w:rPr>
          <w:rFonts w:ascii="Arial" w:hAnsi="Arial" w:cs="Arial"/>
          <w:sz w:val="24"/>
          <w:szCs w:val="24"/>
        </w:rPr>
        <w:t>l</w:t>
      </w:r>
      <w:r w:rsidR="000940F9">
        <w:rPr>
          <w:rFonts w:ascii="Arial" w:hAnsi="Arial" w:cs="Arial"/>
          <w:sz w:val="24"/>
          <w:szCs w:val="24"/>
        </w:rPr>
        <w:t>os trabajos de Gobierno Abierto.</w:t>
      </w:r>
    </w:p>
    <w:p w:rsidR="00B05A08" w:rsidRDefault="00B05A08" w:rsidP="00BD2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051" w:rsidRDefault="000F1E99" w:rsidP="00935B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02</w:t>
      </w:r>
      <w:r w:rsidR="00F93FA6">
        <w:rPr>
          <w:rFonts w:ascii="Arial" w:hAnsi="Arial" w:cs="Arial"/>
          <w:sz w:val="24"/>
          <w:szCs w:val="24"/>
        </w:rPr>
        <w:t xml:space="preserve"> Febrero </w:t>
      </w:r>
      <w:r w:rsidR="00935B39">
        <w:rPr>
          <w:rFonts w:ascii="Arial" w:hAnsi="Arial" w:cs="Arial"/>
          <w:sz w:val="24"/>
          <w:szCs w:val="24"/>
        </w:rPr>
        <w:t xml:space="preserve"> de 2016</w:t>
      </w:r>
    </w:p>
    <w:sectPr w:rsidR="00E47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2E44"/>
    <w:multiLevelType w:val="hybridMultilevel"/>
    <w:tmpl w:val="6712A8EC"/>
    <w:lvl w:ilvl="0" w:tplc="DDD0FA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603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B4F4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78BC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EAED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AA5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C0D8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DC91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CA5D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12F74"/>
    <w:multiLevelType w:val="hybridMultilevel"/>
    <w:tmpl w:val="8144AC04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202D3"/>
    <w:multiLevelType w:val="hybridMultilevel"/>
    <w:tmpl w:val="E760FF00"/>
    <w:lvl w:ilvl="0" w:tplc="316672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D"/>
    <w:rsid w:val="000940F9"/>
    <w:rsid w:val="000F1E99"/>
    <w:rsid w:val="00110F34"/>
    <w:rsid w:val="00111667"/>
    <w:rsid w:val="0017275A"/>
    <w:rsid w:val="002563F0"/>
    <w:rsid w:val="00366752"/>
    <w:rsid w:val="00381EE0"/>
    <w:rsid w:val="003A1154"/>
    <w:rsid w:val="003A6194"/>
    <w:rsid w:val="003E2436"/>
    <w:rsid w:val="00476F97"/>
    <w:rsid w:val="004B0583"/>
    <w:rsid w:val="004F7E1A"/>
    <w:rsid w:val="00540C5D"/>
    <w:rsid w:val="005461CE"/>
    <w:rsid w:val="00615EF6"/>
    <w:rsid w:val="0062659F"/>
    <w:rsid w:val="0086533F"/>
    <w:rsid w:val="00935B39"/>
    <w:rsid w:val="00A963F9"/>
    <w:rsid w:val="00B05A08"/>
    <w:rsid w:val="00B37F2D"/>
    <w:rsid w:val="00BD2C18"/>
    <w:rsid w:val="00C03B5E"/>
    <w:rsid w:val="00C31954"/>
    <w:rsid w:val="00C452DB"/>
    <w:rsid w:val="00D04962"/>
    <w:rsid w:val="00DB6AB5"/>
    <w:rsid w:val="00E47051"/>
    <w:rsid w:val="00E8461F"/>
    <w:rsid w:val="00F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2472-82FB-4EC2-AD0B-056E555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3F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6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195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ip-tlax.or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Cony</cp:lastModifiedBy>
  <cp:revision>2</cp:revision>
  <cp:lastPrinted>2016-02-09T19:52:00Z</cp:lastPrinted>
  <dcterms:created xsi:type="dcterms:W3CDTF">2016-02-13T00:54:00Z</dcterms:created>
  <dcterms:modified xsi:type="dcterms:W3CDTF">2016-02-13T00:54:00Z</dcterms:modified>
</cp:coreProperties>
</file>